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41" w:rsidRPr="001C3F57" w:rsidRDefault="00097829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June</w:t>
      </w:r>
      <w:r w:rsidR="001C3F57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2022</w:t>
      </w:r>
      <w:r w:rsidR="005C3B41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Business Agent Report</w:t>
      </w:r>
    </w:p>
    <w:p w:rsidR="005C3B41" w:rsidRPr="001C3F57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>Negotiations</w:t>
      </w:r>
    </w:p>
    <w:p w:rsidR="005C3B41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097829" w:rsidRPr="003E16DE" w:rsidRDefault="00097829" w:rsidP="000978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16DE">
        <w:rPr>
          <w:rFonts w:asciiTheme="minorHAnsi" w:hAnsiTheme="minorHAnsi" w:cstheme="minorHAnsi"/>
          <w:b/>
          <w:bCs/>
          <w:sz w:val="24"/>
          <w:szCs w:val="24"/>
        </w:rPr>
        <w:t>Modern Landfill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Negotiations update – increases ratified by the members.</w:t>
      </w:r>
    </w:p>
    <w:p w:rsidR="00097829" w:rsidRPr="003A104D" w:rsidRDefault="00097829" w:rsidP="000978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Niagara Recycling –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Proposals held July 12, 2022. Key items, wages and enhanced severance package.</w:t>
      </w:r>
    </w:p>
    <w:p w:rsidR="00097829" w:rsidRPr="00345AD6" w:rsidRDefault="00097829" w:rsidP="000978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Federal Marine (Thorold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)–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Looking for pension increase from monthly lump sum to hourly contributions.  </w:t>
      </w:r>
    </w:p>
    <w:p w:rsidR="00097829" w:rsidRPr="00AD3D83" w:rsidRDefault="00097829" w:rsidP="00097829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CBM (London, Thorold, Burlington and Cambridge) </w:t>
      </w:r>
      <w:r w:rsidRPr="00AD3D83">
        <w:rPr>
          <w:b/>
          <w:sz w:val="24"/>
          <w:szCs w:val="24"/>
        </w:rPr>
        <w:t xml:space="preserve">– </w:t>
      </w:r>
      <w:r>
        <w:rPr>
          <w:bCs/>
          <w:sz w:val="24"/>
          <w:szCs w:val="24"/>
        </w:rPr>
        <w:t>met yesterday.  Tentative deal.  Ratification votes this coming Monday to Thursday at 6am.</w:t>
      </w:r>
    </w:p>
    <w:p w:rsidR="00097829" w:rsidRPr="00AD3D83" w:rsidRDefault="00097829" w:rsidP="00097829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4"/>
          <w:szCs w:val="24"/>
        </w:rPr>
      </w:pPr>
      <w:r w:rsidRPr="00AD3D83">
        <w:rPr>
          <w:b/>
          <w:sz w:val="24"/>
          <w:szCs w:val="24"/>
        </w:rPr>
        <w:t xml:space="preserve">Dufferin </w:t>
      </w:r>
      <w:r>
        <w:rPr>
          <w:b/>
          <w:sz w:val="24"/>
          <w:szCs w:val="24"/>
        </w:rPr>
        <w:t>(various sites</w:t>
      </w:r>
      <w:r w:rsidRPr="00AD3D8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–</w:t>
      </w:r>
      <w:r w:rsidRPr="00AD3D8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Tentative deal reached</w:t>
      </w:r>
    </w:p>
    <w:p w:rsidR="00097829" w:rsidRPr="00F12AF0" w:rsidRDefault="00097829" w:rsidP="00097829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ICI – </w:t>
      </w:r>
      <w:r>
        <w:rPr>
          <w:bCs/>
          <w:sz w:val="24"/>
          <w:szCs w:val="24"/>
        </w:rPr>
        <w:t>Waiting for dates</w:t>
      </w:r>
    </w:p>
    <w:p w:rsidR="00097829" w:rsidRPr="000F0A1C" w:rsidRDefault="00097829" w:rsidP="00097829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Ready Mix Negotiations –</w:t>
      </w:r>
      <w:r>
        <w:rPr>
          <w:bCs/>
          <w:sz w:val="28"/>
          <w:szCs w:val="28"/>
        </w:rPr>
        <w:t xml:space="preserve"> </w:t>
      </w:r>
      <w:r w:rsidRPr="000F0A1C">
        <w:rPr>
          <w:bCs/>
          <w:sz w:val="24"/>
          <w:szCs w:val="24"/>
        </w:rPr>
        <w:t xml:space="preserve">Commitment to work towards eliminating 2 tier wage systems and after negotiations will consider L879 H&amp;W Benefit Plan </w:t>
      </w:r>
    </w:p>
    <w:p w:rsidR="00097829" w:rsidRPr="00097829" w:rsidRDefault="00097829" w:rsidP="000978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b/>
          <w:sz w:val="24"/>
          <w:szCs w:val="24"/>
        </w:rPr>
        <w:t>Distribution –</w:t>
      </w:r>
      <w:r w:rsidRPr="009C72EE">
        <w:rPr>
          <w:bCs/>
          <w:sz w:val="24"/>
          <w:szCs w:val="24"/>
        </w:rPr>
        <w:t xml:space="preserve"> prepping </w:t>
      </w:r>
    </w:p>
    <w:p w:rsidR="00097829" w:rsidRPr="000F052A" w:rsidRDefault="00097829" w:rsidP="00097829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</w:rPr>
        <w:t>Gorsky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Bulk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Went into negotiations 3yrs early on request of the Company.  A final offer has been received.  Reviewing with Steward.</w:t>
      </w:r>
    </w:p>
    <w:p w:rsidR="00097829" w:rsidRPr="00063640" w:rsidRDefault="00097829" w:rsidP="00097829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TFI</w:t>
      </w:r>
      <w:r w:rsidRPr="00063640">
        <w:rPr>
          <w:rFonts w:asciiTheme="minorHAnsi" w:eastAsiaTheme="minorHAnsi" w:hAnsiTheme="minorHAnsi" w:cstheme="minorBidi"/>
          <w:b/>
          <w:sz w:val="24"/>
          <w:szCs w:val="24"/>
        </w:rPr>
        <w:t xml:space="preserve">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Looking to open CA and negotiate 2 ½ </w:t>
      </w:r>
      <w:proofErr w:type="spellStart"/>
      <w:r>
        <w:rPr>
          <w:rFonts w:asciiTheme="minorHAnsi" w:eastAsiaTheme="minorHAnsi" w:hAnsiTheme="minorHAnsi" w:cstheme="minorBidi"/>
          <w:bCs/>
          <w:sz w:val="24"/>
          <w:szCs w:val="24"/>
        </w:rPr>
        <w:t>yrs</w:t>
      </w:r>
      <w:proofErr w:type="spellEnd"/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 early</w:t>
      </w:r>
    </w:p>
    <w:p w:rsidR="00097829" w:rsidRPr="00063640" w:rsidRDefault="00097829" w:rsidP="00097829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Ambassador Bridge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Early Negotiations </w:t>
      </w:r>
    </w:p>
    <w:p w:rsidR="00097829" w:rsidRPr="001A021E" w:rsidRDefault="00097829" w:rsidP="00097829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Nu Vision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Proposal meeting held May 9</w:t>
      </w:r>
      <w:r w:rsidRPr="00EC080F">
        <w:rPr>
          <w:rFonts w:asciiTheme="minorHAnsi" w:eastAsiaTheme="minorHAnsi" w:hAnsiTheme="minorHAnsi" w:cstheme="minorBidi"/>
          <w:bCs/>
          <w:sz w:val="24"/>
          <w:szCs w:val="24"/>
          <w:vertAlign w:val="superscript"/>
        </w:rPr>
        <w:t>th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 </w:t>
      </w:r>
    </w:p>
    <w:p w:rsidR="00097829" w:rsidRPr="0002444C" w:rsidRDefault="00097829" w:rsidP="000978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7869">
        <w:rPr>
          <w:rFonts w:asciiTheme="minorHAnsi" w:hAnsiTheme="minorHAnsi" w:cstheme="minorHAnsi"/>
          <w:b/>
          <w:bCs/>
          <w:sz w:val="24"/>
          <w:szCs w:val="24"/>
        </w:rPr>
        <w:t>Purolator Courier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information meetings completed for vote.</w:t>
      </w:r>
    </w:p>
    <w:p w:rsidR="00097829" w:rsidRPr="00386A3D" w:rsidRDefault="00097829" w:rsidP="000978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Tepperman’s – </w:t>
      </w:r>
      <w:r w:rsidRPr="00CC1A6B">
        <w:rPr>
          <w:rFonts w:asciiTheme="minorHAnsi" w:hAnsiTheme="minorHAnsi" w:cstheme="minorHAnsi"/>
          <w:sz w:val="24"/>
          <w:szCs w:val="24"/>
        </w:rPr>
        <w:t>1</w:t>
      </w:r>
      <w:r w:rsidRPr="00CC1A6B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CC1A6B">
        <w:rPr>
          <w:rFonts w:asciiTheme="minorHAnsi" w:hAnsiTheme="minorHAnsi" w:cstheme="minorHAnsi"/>
          <w:sz w:val="24"/>
          <w:szCs w:val="24"/>
        </w:rPr>
        <w:t xml:space="preserve"> offer rejected by the members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gramStart"/>
      <w:r>
        <w:rPr>
          <w:rFonts w:asciiTheme="minorHAnsi" w:hAnsiTheme="minorHAnsi" w:cstheme="minorHAnsi"/>
          <w:sz w:val="24"/>
          <w:szCs w:val="24"/>
        </w:rPr>
        <w:t>In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conciliation.  Wages and length of progression are the issues.</w:t>
      </w:r>
    </w:p>
    <w:p w:rsidR="00097829" w:rsidRDefault="00097829" w:rsidP="00097829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Coventry Connections – 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>Ratified a 4yr agreement by 71% with improvements to language and wages, coverage for certain licences and out of pocket expenses, JLM meetings and pandemic language.</w:t>
      </w:r>
    </w:p>
    <w:p w:rsidR="00097829" w:rsidRDefault="00097829" w:rsidP="0009782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Sarnia Concrete – </w:t>
      </w:r>
      <w:r>
        <w:rPr>
          <w:rFonts w:asciiTheme="minorHAnsi" w:hAnsiTheme="minorHAnsi" w:cstheme="minorHAnsi"/>
          <w:sz w:val="24"/>
          <w:szCs w:val="24"/>
        </w:rPr>
        <w:t>ratified 3yr. contract with increases to wages, pension and benefits as well as a new safety shoe allowance.</w:t>
      </w:r>
    </w:p>
    <w:p w:rsidR="00097829" w:rsidRPr="00577058" w:rsidRDefault="00097829" w:rsidP="0009782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JNF Ready-Mix – </w:t>
      </w:r>
      <w:r>
        <w:rPr>
          <w:rFonts w:asciiTheme="minorHAnsi" w:hAnsiTheme="minorHAnsi" w:cstheme="minorHAnsi"/>
          <w:sz w:val="24"/>
          <w:szCs w:val="24"/>
        </w:rPr>
        <w:t>ratified 3yr. contract with increases to wages and pension.  Company also looking for a new benefit provider.</w:t>
      </w:r>
    </w:p>
    <w:p w:rsidR="00097829" w:rsidRDefault="00097829" w:rsidP="0009782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Steed &amp; Evans – </w:t>
      </w:r>
      <w:r>
        <w:rPr>
          <w:rFonts w:asciiTheme="minorHAnsi" w:hAnsiTheme="minorHAnsi" w:cstheme="minorHAnsi"/>
          <w:sz w:val="24"/>
          <w:szCs w:val="24"/>
        </w:rPr>
        <w:t>In conciliation.  No Board filed.  Meeting again July 5</w:t>
      </w:r>
      <w:r w:rsidRPr="0057705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with a strike deadline July 6</w:t>
      </w:r>
      <w:r w:rsidRPr="0057705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at midnight.</w:t>
      </w:r>
    </w:p>
    <w:p w:rsidR="00097829" w:rsidRPr="00577058" w:rsidRDefault="00097829" w:rsidP="0009782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Clarkson / BOT Construction – </w:t>
      </w:r>
      <w:r>
        <w:rPr>
          <w:rFonts w:asciiTheme="minorHAnsi" w:hAnsiTheme="minorHAnsi" w:cstheme="minorHAnsi"/>
          <w:sz w:val="24"/>
          <w:szCs w:val="24"/>
        </w:rPr>
        <w:t>awaiting counter from Company</w:t>
      </w:r>
    </w:p>
    <w:p w:rsidR="00097829" w:rsidRPr="005640DE" w:rsidRDefault="00097829" w:rsidP="0009782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CO_FO Mobil-Mix London – </w:t>
      </w:r>
      <w:r>
        <w:rPr>
          <w:rFonts w:asciiTheme="minorHAnsi" w:hAnsiTheme="minorHAnsi" w:cstheme="minorHAnsi"/>
          <w:sz w:val="24"/>
          <w:szCs w:val="24"/>
        </w:rPr>
        <w:t>Ratification vote June 17</w:t>
      </w:r>
      <w:r w:rsidRPr="0057705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097829" w:rsidRPr="00F81988" w:rsidRDefault="00097829" w:rsidP="0009782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F81988">
        <w:rPr>
          <w:rFonts w:asciiTheme="minorHAnsi" w:hAnsiTheme="minorHAnsi" w:cstheme="minorHAnsi"/>
          <w:b/>
          <w:bCs/>
          <w:sz w:val="24"/>
          <w:szCs w:val="24"/>
        </w:rPr>
        <w:t>Hallcon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–  with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L938.  Recommended offer to be brought to the members.</w:t>
      </w:r>
    </w:p>
    <w:p w:rsidR="00097829" w:rsidRDefault="00097829" w:rsidP="0009782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Intelcom – </w:t>
      </w:r>
      <w:r>
        <w:rPr>
          <w:rFonts w:asciiTheme="minorHAnsi" w:hAnsiTheme="minorHAnsi" w:cstheme="minorHAnsi"/>
          <w:sz w:val="24"/>
          <w:szCs w:val="24"/>
        </w:rPr>
        <w:t>waiting on L931 for dates.  Members have been told they will be receiving a fuel surcharge to offset rising fuel costs.</w:t>
      </w:r>
    </w:p>
    <w:p w:rsidR="00097829" w:rsidRDefault="00097829" w:rsidP="0009782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ILS –</w:t>
      </w:r>
      <w:r>
        <w:rPr>
          <w:rFonts w:asciiTheme="minorHAnsi" w:hAnsiTheme="minorHAnsi" w:cstheme="minorHAnsi"/>
          <w:sz w:val="24"/>
          <w:szCs w:val="24"/>
        </w:rPr>
        <w:t xml:space="preserve"> Negotiations in conjunction with L931.  Offer rejected by the members, with Montreal facility having the most issues with the offer.  Another round of negotiations to resolve and a new offer has been reached.  Voting the final offer on June 16</w:t>
      </w:r>
      <w:r w:rsidRPr="00301DD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and 17</w:t>
      </w:r>
      <w:r w:rsidRPr="00301DD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sectPr w:rsidR="000978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68F"/>
    <w:multiLevelType w:val="hybridMultilevel"/>
    <w:tmpl w:val="651C3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254DC"/>
    <w:multiLevelType w:val="hybridMultilevel"/>
    <w:tmpl w:val="7B32C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41CD6"/>
    <w:multiLevelType w:val="hybridMultilevel"/>
    <w:tmpl w:val="EAF8C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33B56"/>
    <w:multiLevelType w:val="hybridMultilevel"/>
    <w:tmpl w:val="31609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81069"/>
    <w:multiLevelType w:val="hybridMultilevel"/>
    <w:tmpl w:val="D6EA7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467607"/>
    <w:multiLevelType w:val="hybridMultilevel"/>
    <w:tmpl w:val="AB7E9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3815"/>
    <w:multiLevelType w:val="hybridMultilevel"/>
    <w:tmpl w:val="3AE2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254B1"/>
    <w:multiLevelType w:val="hybridMultilevel"/>
    <w:tmpl w:val="BCB61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4D05"/>
    <w:multiLevelType w:val="hybridMultilevel"/>
    <w:tmpl w:val="08DC4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41"/>
    <w:rsid w:val="00097829"/>
    <w:rsid w:val="000A2F13"/>
    <w:rsid w:val="00102E8E"/>
    <w:rsid w:val="001C3F57"/>
    <w:rsid w:val="00263593"/>
    <w:rsid w:val="004A3F44"/>
    <w:rsid w:val="005C3B41"/>
    <w:rsid w:val="00884983"/>
    <w:rsid w:val="00C1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827E7-D347-4D26-9A6E-D710A047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2021-11-29T15:24:00Z</dcterms:created>
  <dcterms:modified xsi:type="dcterms:W3CDTF">2022-07-22T13:59:00Z</dcterms:modified>
</cp:coreProperties>
</file>